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C2" w:rsidRPr="000C61C2" w:rsidRDefault="000C61C2">
      <w:pPr>
        <w:rPr>
          <w:b/>
          <w:sz w:val="24"/>
        </w:rPr>
      </w:pPr>
      <w:r w:rsidRPr="000C61C2">
        <w:rPr>
          <w:b/>
          <w:sz w:val="24"/>
        </w:rPr>
        <w:t>QUESTÃO</w:t>
      </w:r>
    </w:p>
    <w:p w:rsidR="00FD52DA" w:rsidRPr="0070409B" w:rsidRDefault="00FD52DA" w:rsidP="00FD52DA">
      <w:pPr>
        <w:jc w:val="both"/>
        <w:rPr>
          <w:rFonts w:cstheme="minorHAnsi"/>
          <w:sz w:val="24"/>
          <w:szCs w:val="24"/>
        </w:rPr>
      </w:pPr>
      <w:r w:rsidRPr="0070409B">
        <w:rPr>
          <w:rFonts w:cstheme="minorHAnsi"/>
          <w:sz w:val="24"/>
          <w:szCs w:val="24"/>
        </w:rPr>
        <w:t xml:space="preserve">Uma papelaria tinha 150 cadernos em seu estoque. Em um dia, foram vendidos 100% desses cadernos. </w:t>
      </w:r>
    </w:p>
    <w:p w:rsidR="00FD52DA" w:rsidRPr="0070409B" w:rsidRDefault="00FD52DA" w:rsidP="00FD52DA">
      <w:pPr>
        <w:jc w:val="both"/>
        <w:rPr>
          <w:rFonts w:cstheme="minorHAnsi"/>
          <w:b/>
          <w:bCs/>
          <w:sz w:val="24"/>
          <w:szCs w:val="24"/>
        </w:rPr>
      </w:pPr>
      <w:r w:rsidRPr="0070409B">
        <w:rPr>
          <w:rFonts w:cstheme="minorHAnsi"/>
          <w:b/>
          <w:bCs/>
          <w:sz w:val="24"/>
          <w:szCs w:val="24"/>
        </w:rPr>
        <w:t xml:space="preserve">Nesse dia, quantos cadernos foram vendidos na papelaria? </w:t>
      </w:r>
    </w:p>
    <w:p w:rsidR="00FD52DA" w:rsidRPr="0070409B" w:rsidRDefault="00FD52DA" w:rsidP="00FD52DA">
      <w:pPr>
        <w:jc w:val="both"/>
        <w:rPr>
          <w:rFonts w:cstheme="minorHAnsi"/>
          <w:sz w:val="24"/>
          <w:szCs w:val="24"/>
        </w:rPr>
      </w:pPr>
    </w:p>
    <w:p w:rsidR="00FD52DA" w:rsidRPr="00FD52DA" w:rsidRDefault="00FD52DA" w:rsidP="00FD52DA">
      <w:pPr>
        <w:pStyle w:val="Pargrafoda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FD52DA">
        <w:rPr>
          <w:rFonts w:cstheme="minorHAnsi"/>
          <w:sz w:val="24"/>
          <w:szCs w:val="24"/>
        </w:rPr>
        <w:t xml:space="preserve">50 </w:t>
      </w:r>
    </w:p>
    <w:p w:rsidR="00FD52DA" w:rsidRPr="00FD52DA" w:rsidRDefault="00FD52DA" w:rsidP="00FD52DA">
      <w:pPr>
        <w:pStyle w:val="Pargrafoda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FD52DA">
        <w:rPr>
          <w:rFonts w:cstheme="minorHAnsi"/>
          <w:sz w:val="24"/>
          <w:szCs w:val="24"/>
        </w:rPr>
        <w:t xml:space="preserve">100 </w:t>
      </w:r>
    </w:p>
    <w:p w:rsidR="00FD52DA" w:rsidRPr="00FD52DA" w:rsidRDefault="00FD52DA" w:rsidP="00FD52DA">
      <w:pPr>
        <w:pStyle w:val="Pargrafoda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FD52DA">
        <w:rPr>
          <w:rFonts w:cstheme="minorHAnsi"/>
          <w:sz w:val="24"/>
          <w:szCs w:val="24"/>
        </w:rPr>
        <w:t xml:space="preserve">150 </w:t>
      </w:r>
    </w:p>
    <w:p w:rsidR="00FD52DA" w:rsidRPr="00FD52DA" w:rsidRDefault="00FD52DA" w:rsidP="00FD52DA">
      <w:pPr>
        <w:pStyle w:val="Pargrafoda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FD52DA">
        <w:rPr>
          <w:rFonts w:cstheme="minorHAnsi"/>
          <w:sz w:val="24"/>
          <w:szCs w:val="24"/>
        </w:rPr>
        <w:t>250</w:t>
      </w:r>
    </w:p>
    <w:p w:rsidR="000C61C2" w:rsidRDefault="000C61C2" w:rsidP="000C61C2">
      <w:pPr>
        <w:pStyle w:val="SemEspaamento"/>
      </w:pPr>
    </w:p>
    <w:p w:rsidR="000C61C2" w:rsidRPr="000C61C2" w:rsidRDefault="000C61C2" w:rsidP="000C61C2">
      <w:pPr>
        <w:rPr>
          <w:b/>
        </w:rPr>
      </w:pPr>
      <w:r w:rsidRPr="000C61C2">
        <w:rPr>
          <w:b/>
        </w:rPr>
        <w:t>GABARITO:</w:t>
      </w:r>
      <w:r w:rsidR="00D824F6">
        <w:rPr>
          <w:b/>
        </w:rPr>
        <w:t xml:space="preserve"> </w:t>
      </w:r>
      <w:r w:rsidR="00FD52DA">
        <w:rPr>
          <w:b/>
        </w:rPr>
        <w:t>C</w:t>
      </w:r>
      <w:bookmarkStart w:id="0" w:name="_GoBack"/>
      <w:bookmarkEnd w:id="0"/>
    </w:p>
    <w:sectPr w:rsidR="000C61C2" w:rsidRPr="000C6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C2E"/>
    <w:multiLevelType w:val="hybridMultilevel"/>
    <w:tmpl w:val="0B8C6D50"/>
    <w:lvl w:ilvl="0" w:tplc="1D989C8C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441B"/>
    <w:multiLevelType w:val="hybridMultilevel"/>
    <w:tmpl w:val="051441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C479F2"/>
    <w:multiLevelType w:val="hybridMultilevel"/>
    <w:tmpl w:val="48F8C886"/>
    <w:lvl w:ilvl="0" w:tplc="1B5C1FD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67B7E30"/>
    <w:multiLevelType w:val="hybridMultilevel"/>
    <w:tmpl w:val="FAD2DA96"/>
    <w:lvl w:ilvl="0" w:tplc="1B5C1FD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CCA3909"/>
    <w:multiLevelType w:val="hybridMultilevel"/>
    <w:tmpl w:val="ADEE2BB8"/>
    <w:lvl w:ilvl="0" w:tplc="800829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0A7683A"/>
    <w:multiLevelType w:val="hybridMultilevel"/>
    <w:tmpl w:val="6A56DB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AE3AE9"/>
    <w:multiLevelType w:val="hybridMultilevel"/>
    <w:tmpl w:val="622CBB0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D967C9"/>
    <w:multiLevelType w:val="hybridMultilevel"/>
    <w:tmpl w:val="B928CDE4"/>
    <w:lvl w:ilvl="0" w:tplc="1B5C1FD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71F7AC6"/>
    <w:multiLevelType w:val="hybridMultilevel"/>
    <w:tmpl w:val="B344C4BE"/>
    <w:lvl w:ilvl="0" w:tplc="1B5C1FD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9BC1F2E"/>
    <w:multiLevelType w:val="hybridMultilevel"/>
    <w:tmpl w:val="DDDE23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AB2943"/>
    <w:multiLevelType w:val="hybridMultilevel"/>
    <w:tmpl w:val="6546C5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42570C"/>
    <w:multiLevelType w:val="hybridMultilevel"/>
    <w:tmpl w:val="8CC6F552"/>
    <w:lvl w:ilvl="0" w:tplc="C3FC194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2"/>
    <w:rsid w:val="000C61C2"/>
    <w:rsid w:val="003813A5"/>
    <w:rsid w:val="0040011C"/>
    <w:rsid w:val="004B1F5F"/>
    <w:rsid w:val="00667811"/>
    <w:rsid w:val="009A6B03"/>
    <w:rsid w:val="00CA3EAF"/>
    <w:rsid w:val="00D824F6"/>
    <w:rsid w:val="00F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2025-09-22T12:42:00Z</dcterms:created>
  <dcterms:modified xsi:type="dcterms:W3CDTF">2025-09-22T12:42:00Z</dcterms:modified>
</cp:coreProperties>
</file>