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7226FF" w:rsidRDefault="007226FF">
      <w:pPr>
        <w:rPr>
          <w:b/>
          <w:sz w:val="24"/>
          <w:szCs w:val="24"/>
        </w:rPr>
      </w:pPr>
      <w:r w:rsidRPr="007226FF">
        <w:rPr>
          <w:b/>
          <w:sz w:val="24"/>
          <w:szCs w:val="24"/>
        </w:rPr>
        <w:t>QUESTÃO</w:t>
      </w:r>
    </w:p>
    <w:p w:rsidR="007226FF" w:rsidRPr="007226FF" w:rsidRDefault="007226FF">
      <w:pPr>
        <w:rPr>
          <w:rFonts w:ascii="Calibri" w:hAnsi="Calibri" w:cs="Calibri"/>
          <w:color w:val="000000"/>
          <w:sz w:val="24"/>
          <w:szCs w:val="24"/>
        </w:rPr>
      </w:pPr>
      <w:r w:rsidRPr="007226FF">
        <w:rPr>
          <w:rFonts w:ascii="Calibri" w:hAnsi="Calibri" w:cs="Calibri"/>
          <w:color w:val="000000"/>
          <w:sz w:val="24"/>
          <w:szCs w:val="24"/>
        </w:rPr>
        <w:t xml:space="preserve"> O número do apartamento de Letícia é igual ao valor posicional do algarismo </w:t>
      </w:r>
      <w:proofErr w:type="gramStart"/>
      <w:r w:rsidRPr="007226FF">
        <w:rPr>
          <w:rFonts w:ascii="Calibri" w:hAnsi="Calibri" w:cs="Calibri"/>
          <w:color w:val="000000"/>
          <w:sz w:val="24"/>
          <w:szCs w:val="24"/>
        </w:rPr>
        <w:t>5</w:t>
      </w:r>
      <w:proofErr w:type="gramEnd"/>
      <w:r w:rsidRPr="007226FF">
        <w:rPr>
          <w:rFonts w:ascii="Calibri" w:hAnsi="Calibri" w:cs="Calibri"/>
          <w:color w:val="000000"/>
          <w:sz w:val="24"/>
          <w:szCs w:val="24"/>
        </w:rPr>
        <w:t xml:space="preserve"> no número</w:t>
      </w:r>
    </w:p>
    <w:p w:rsidR="007226FF" w:rsidRPr="007226FF" w:rsidRDefault="007226FF" w:rsidP="007226FF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sz w:val="56"/>
          <w:szCs w:val="56"/>
        </w:rPr>
      </w:pPr>
      <w:r w:rsidRPr="007226FF">
        <w:rPr>
          <w:rFonts w:ascii="Calibri" w:hAnsi="Calibri" w:cs="Calibri"/>
          <w:color w:val="000000"/>
          <w:sz w:val="56"/>
          <w:szCs w:val="56"/>
        </w:rPr>
        <w:t>7 594</w:t>
      </w:r>
    </w:p>
    <w:p w:rsidR="007226FF" w:rsidRPr="007226FF" w:rsidRDefault="007226FF" w:rsidP="007226FF">
      <w:pPr>
        <w:pStyle w:val="NormalWeb"/>
        <w:spacing w:before="0" w:beforeAutospacing="0" w:after="0" w:afterAutospacing="0"/>
        <w:jc w:val="center"/>
      </w:pPr>
    </w:p>
    <w:p w:rsidR="007226FF" w:rsidRPr="007226FF" w:rsidRDefault="007226FF" w:rsidP="00722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26F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Qual é o número do apartamento de Letícia?</w:t>
      </w:r>
    </w:p>
    <w:p w:rsidR="007226FF" w:rsidRPr="007226FF" w:rsidRDefault="007226FF" w:rsidP="00722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26FF" w:rsidRPr="007226FF" w:rsidRDefault="007226FF" w:rsidP="00160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7226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A) </w:t>
      </w:r>
      <w:proofErr w:type="gramStart"/>
      <w:r w:rsidRPr="007226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5</w:t>
      </w:r>
      <w:proofErr w:type="gramEnd"/>
    </w:p>
    <w:p w:rsidR="007226FF" w:rsidRPr="007226FF" w:rsidRDefault="007226FF" w:rsidP="00160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7226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B) 50</w:t>
      </w:r>
    </w:p>
    <w:p w:rsidR="007226FF" w:rsidRPr="007226FF" w:rsidRDefault="007226FF" w:rsidP="00160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7226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C) 500</w:t>
      </w:r>
    </w:p>
    <w:p w:rsidR="007226FF" w:rsidRDefault="007226FF" w:rsidP="0016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7226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D) 5 000</w:t>
      </w:r>
    </w:p>
    <w:p w:rsidR="007226FF" w:rsidRPr="007226FF" w:rsidRDefault="007226FF" w:rsidP="007226F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26FF" w:rsidRPr="007226FF" w:rsidRDefault="007226FF">
      <w:pPr>
        <w:rPr>
          <w:b/>
          <w:sz w:val="24"/>
          <w:szCs w:val="24"/>
        </w:rPr>
      </w:pPr>
      <w:r w:rsidRPr="007226FF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C</w:t>
      </w:r>
      <w:bookmarkStart w:id="0" w:name="_GoBack"/>
      <w:bookmarkEnd w:id="0"/>
    </w:p>
    <w:sectPr w:rsidR="007226FF" w:rsidRPr="007226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FF"/>
    <w:rsid w:val="00160D5C"/>
    <w:rsid w:val="007021AF"/>
    <w:rsid w:val="007226F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2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2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8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162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2025-09-10T19:45:00Z</dcterms:created>
  <dcterms:modified xsi:type="dcterms:W3CDTF">2025-09-18T14:09:00Z</dcterms:modified>
</cp:coreProperties>
</file>