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C11008" w:rsidRDefault="00C11008">
      <w:pPr>
        <w:rPr>
          <w:b/>
          <w:sz w:val="24"/>
          <w:szCs w:val="24"/>
        </w:rPr>
      </w:pPr>
      <w:r w:rsidRPr="00C11008">
        <w:rPr>
          <w:b/>
          <w:sz w:val="24"/>
          <w:szCs w:val="24"/>
        </w:rPr>
        <w:t>QUESTÃO</w:t>
      </w:r>
    </w:p>
    <w:p w:rsidR="00C11008" w:rsidRDefault="00C11008" w:rsidP="00C1100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11008">
        <w:rPr>
          <w:rFonts w:ascii="Calibri" w:hAnsi="Calibri" w:cs="Calibri"/>
          <w:color w:val="000000"/>
        </w:rPr>
        <w:t> Joana está tecendo um tapete de crochê que está representado na malha quadriculada abaixo.</w:t>
      </w:r>
    </w:p>
    <w:p w:rsidR="00C11008" w:rsidRPr="00C11008" w:rsidRDefault="00C11008" w:rsidP="00C11008">
      <w:pPr>
        <w:pStyle w:val="NormalWeb"/>
        <w:spacing w:before="0" w:beforeAutospacing="0" w:after="0" w:afterAutospacing="0"/>
        <w:jc w:val="both"/>
      </w:pPr>
    </w:p>
    <w:p w:rsidR="00C11008" w:rsidRPr="00C11008" w:rsidRDefault="00C11008" w:rsidP="00C11008">
      <w:pPr>
        <w:jc w:val="center"/>
        <w:rPr>
          <w:sz w:val="24"/>
          <w:szCs w:val="24"/>
        </w:rPr>
      </w:pPr>
      <w:r w:rsidRPr="00C11008">
        <w:rPr>
          <w:noProof/>
          <w:sz w:val="24"/>
          <w:szCs w:val="24"/>
          <w:lang w:eastAsia="pt-BR"/>
        </w:rPr>
        <w:drawing>
          <wp:inline distT="0" distB="0" distL="0" distR="0" wp14:anchorId="36C6B02A" wp14:editId="7F610E80">
            <wp:extent cx="2391109" cy="1657581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109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008" w:rsidRPr="00C11008" w:rsidRDefault="00C11008" w:rsidP="00C11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00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parte colorida de cinza representa a parte do tapete que ela já fez. O lado do quadradinho da malha corresponde a 1 metro. </w:t>
      </w:r>
    </w:p>
    <w:p w:rsidR="00C11008" w:rsidRPr="00C11008" w:rsidRDefault="00C11008" w:rsidP="00C11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1008" w:rsidRPr="00C11008" w:rsidRDefault="00C11008" w:rsidP="00C11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100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Quantos metros quadrados faltam para Joana tecer e terminar esse tapete?</w:t>
      </w:r>
    </w:p>
    <w:p w:rsidR="00C11008" w:rsidRPr="00C11008" w:rsidRDefault="00C11008" w:rsidP="00620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1008" w:rsidRPr="00C11008" w:rsidRDefault="00C11008" w:rsidP="00620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C1100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A) </w:t>
      </w:r>
      <w:proofErr w:type="gramStart"/>
      <w:r w:rsidRPr="00C1100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5</w:t>
      </w:r>
      <w:bookmarkStart w:id="0" w:name="_GoBack"/>
      <w:bookmarkEnd w:id="0"/>
      <w:proofErr w:type="gramEnd"/>
    </w:p>
    <w:p w:rsidR="00C11008" w:rsidRPr="00C11008" w:rsidRDefault="00C11008" w:rsidP="00620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C1100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B) </w:t>
      </w:r>
      <w:proofErr w:type="gramStart"/>
      <w:r w:rsidRPr="00C1100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6</w:t>
      </w:r>
      <w:proofErr w:type="gramEnd"/>
    </w:p>
    <w:p w:rsidR="00C11008" w:rsidRPr="00C11008" w:rsidRDefault="00C11008" w:rsidP="00620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C1100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10</w:t>
      </w:r>
    </w:p>
    <w:p w:rsidR="00C11008" w:rsidRPr="00C11008" w:rsidRDefault="00C11008" w:rsidP="00620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C1100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15</w:t>
      </w:r>
    </w:p>
    <w:p w:rsidR="00C11008" w:rsidRDefault="00C11008" w:rsidP="00C11008">
      <w:pPr>
        <w:pStyle w:val="SemEspaamento"/>
      </w:pPr>
    </w:p>
    <w:p w:rsidR="00C11008" w:rsidRPr="00C11008" w:rsidRDefault="00C11008">
      <w:pPr>
        <w:rPr>
          <w:b/>
          <w:sz w:val="24"/>
          <w:szCs w:val="24"/>
        </w:rPr>
      </w:pPr>
      <w:r w:rsidRPr="00C11008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A</w:t>
      </w:r>
    </w:p>
    <w:sectPr w:rsidR="00C11008" w:rsidRPr="00C110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08"/>
    <w:rsid w:val="004A3EE5"/>
    <w:rsid w:val="0062095D"/>
    <w:rsid w:val="007021AF"/>
    <w:rsid w:val="00C11008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1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1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100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110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1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1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100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110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2025-09-10T19:01:00Z</dcterms:created>
  <dcterms:modified xsi:type="dcterms:W3CDTF">2025-09-18T13:30:00Z</dcterms:modified>
</cp:coreProperties>
</file>