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26A99" w:rsidRDefault="00626A99">
      <w:pPr>
        <w:rPr>
          <w:b/>
          <w:sz w:val="24"/>
          <w:szCs w:val="24"/>
        </w:rPr>
      </w:pPr>
      <w:r w:rsidRPr="00626A99">
        <w:rPr>
          <w:b/>
          <w:sz w:val="24"/>
          <w:szCs w:val="24"/>
        </w:rPr>
        <w:t>QUESTÃO</w:t>
      </w:r>
    </w:p>
    <w:p w:rsidR="00626A99" w:rsidRDefault="00626A99" w:rsidP="00626A9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26A99">
        <w:rPr>
          <w:rFonts w:ascii="Calibri" w:hAnsi="Calibri" w:cs="Calibri"/>
          <w:color w:val="000000"/>
        </w:rPr>
        <w:t>Helena com algumas amigas vão colocar mudinhas de flores bem coloridas em volta dos dois canteiros que têm forma de triângulos equiláteros. </w:t>
      </w:r>
    </w:p>
    <w:p w:rsidR="00626A99" w:rsidRPr="00626A99" w:rsidRDefault="00626A99" w:rsidP="00626A99">
      <w:pPr>
        <w:pStyle w:val="NormalWeb"/>
        <w:spacing w:before="0" w:beforeAutospacing="0" w:after="0" w:afterAutospacing="0"/>
        <w:jc w:val="both"/>
      </w:pPr>
    </w:p>
    <w:p w:rsidR="00626A99" w:rsidRPr="00626A99" w:rsidRDefault="00626A99" w:rsidP="00626A99">
      <w:pPr>
        <w:jc w:val="center"/>
        <w:rPr>
          <w:sz w:val="24"/>
          <w:szCs w:val="24"/>
        </w:rPr>
      </w:pPr>
      <w:r w:rsidRPr="00626A99">
        <w:rPr>
          <w:sz w:val="24"/>
          <w:szCs w:val="24"/>
        </w:rPr>
        <w:drawing>
          <wp:inline distT="0" distB="0" distL="0" distR="0" wp14:anchorId="20AFC10A" wp14:editId="118D68EA">
            <wp:extent cx="20764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83" r="2619"/>
                    <a:stretch/>
                  </pic:blipFill>
                  <pic:spPr bwMode="auto">
                    <a:xfrm>
                      <a:off x="0" y="0"/>
                      <a:ext cx="2076740" cy="1009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A99" w:rsidRPr="00626A99" w:rsidRDefault="00626A99" w:rsidP="0062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A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lado de cada canteiro mede 3m. A soma dos perímetros desses dois canteiros tem como medida:</w:t>
      </w:r>
    </w:p>
    <w:p w:rsidR="00626A99" w:rsidRPr="00626A99" w:rsidRDefault="00626A99" w:rsidP="0062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A99" w:rsidRPr="00626A99" w:rsidRDefault="00626A99" w:rsidP="00626A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A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18 m.</w:t>
      </w:r>
    </w:p>
    <w:p w:rsidR="00626A99" w:rsidRPr="00626A99" w:rsidRDefault="00626A99" w:rsidP="00626A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A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16 m.</w:t>
      </w:r>
    </w:p>
    <w:p w:rsidR="00626A99" w:rsidRPr="00626A99" w:rsidRDefault="00626A99" w:rsidP="00626A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6A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12 m.</w:t>
      </w:r>
    </w:p>
    <w:p w:rsidR="00626A99" w:rsidRDefault="00626A99" w:rsidP="00626A99">
      <w:pPr>
        <w:spacing w:after="0" w:line="240" w:lineRule="auto"/>
        <w:ind w:lef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26A9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9 m.</w:t>
      </w:r>
    </w:p>
    <w:p w:rsidR="00626A99" w:rsidRDefault="00626A99" w:rsidP="00626A99">
      <w:pPr>
        <w:spacing w:after="0" w:line="240" w:lineRule="auto"/>
        <w:ind w:left="18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26A99" w:rsidRPr="00626A99" w:rsidRDefault="00626A99" w:rsidP="00626A9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6A99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GABARITO: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A</w:t>
      </w:r>
      <w:bookmarkStart w:id="0" w:name="_GoBack"/>
      <w:bookmarkEnd w:id="0"/>
    </w:p>
    <w:p w:rsidR="00626A99" w:rsidRPr="00626A99" w:rsidRDefault="00626A99">
      <w:pPr>
        <w:rPr>
          <w:sz w:val="24"/>
          <w:szCs w:val="24"/>
        </w:rPr>
      </w:pPr>
    </w:p>
    <w:sectPr w:rsidR="00626A99" w:rsidRPr="00626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99"/>
    <w:rsid w:val="00626A99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2025-09-10T18:28:00Z</dcterms:created>
  <dcterms:modified xsi:type="dcterms:W3CDTF">2025-09-10T18:29:00Z</dcterms:modified>
</cp:coreProperties>
</file>