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Pr="006E5C20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CA25CD" w:rsidRPr="00CA25CD" w:rsidRDefault="00CA25CD" w:rsidP="00CA25CD">
      <w:pPr>
        <w:jc w:val="both"/>
        <w:rPr>
          <w:rFonts w:ascii="Calibri" w:hAnsi="Calibri" w:cs="Calibri"/>
        </w:rPr>
      </w:pPr>
      <w:r w:rsidRPr="00CA25CD">
        <w:rPr>
          <w:rFonts w:ascii="Calibri" w:hAnsi="Calibri" w:cs="Calibri"/>
        </w:rPr>
        <w:t xml:space="preserve">Renato cortou os pedaços de madeira desenhados abaixo.  </w:t>
      </w:r>
    </w:p>
    <w:p w:rsidR="00CA25CD" w:rsidRPr="00CA25CD" w:rsidRDefault="00CA25CD" w:rsidP="00CA25CD">
      <w:pPr>
        <w:jc w:val="both"/>
        <w:rPr>
          <w:rFonts w:ascii="Calibri" w:hAnsi="Calibri" w:cs="Calibri"/>
        </w:rPr>
      </w:pPr>
    </w:p>
    <w:p w:rsidR="00CA25CD" w:rsidRPr="00CA25CD" w:rsidRDefault="00CA25CD" w:rsidP="00CA25CD">
      <w:pPr>
        <w:jc w:val="center"/>
        <w:rPr>
          <w:rFonts w:ascii="Calibri" w:hAnsi="Calibri" w:cs="Calibri"/>
        </w:rPr>
      </w:pPr>
      <w:r w:rsidRPr="00CA25CD">
        <w:rPr>
          <w:rFonts w:ascii="Calibri" w:hAnsi="Calibri" w:cs="Calibri"/>
          <w:noProof/>
        </w:rPr>
        <w:drawing>
          <wp:inline distT="0" distB="0" distL="0" distR="0" wp14:anchorId="3636221A" wp14:editId="55C71A55">
            <wp:extent cx="2371725" cy="11525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5CD" w:rsidRPr="00CA25CD" w:rsidRDefault="00CA25CD" w:rsidP="00CA25CD">
      <w:pPr>
        <w:jc w:val="both"/>
        <w:rPr>
          <w:rFonts w:ascii="Calibri" w:hAnsi="Calibri" w:cs="Calibri"/>
        </w:rPr>
      </w:pPr>
    </w:p>
    <w:p w:rsidR="00CA25CD" w:rsidRPr="00CA25CD" w:rsidRDefault="00CA25CD" w:rsidP="00CA25CD">
      <w:pPr>
        <w:jc w:val="both"/>
        <w:rPr>
          <w:rFonts w:ascii="Calibri" w:hAnsi="Calibri" w:cs="Calibri"/>
          <w:b/>
        </w:rPr>
      </w:pPr>
      <w:r w:rsidRPr="00CA25CD">
        <w:rPr>
          <w:rFonts w:ascii="Calibri" w:hAnsi="Calibri" w:cs="Calibri"/>
          <w:b/>
        </w:rPr>
        <w:t>Qual das caixas abaixo ele pode construir com esses pedaços de madeira?</w:t>
      </w:r>
    </w:p>
    <w:p w:rsidR="00CA25CD" w:rsidRPr="00CA25CD" w:rsidRDefault="00CA25CD" w:rsidP="00CA25CD">
      <w:pPr>
        <w:jc w:val="both"/>
        <w:rPr>
          <w:rFonts w:ascii="Calibri" w:hAnsi="Calibri" w:cs="Calibri"/>
        </w:rPr>
      </w:pPr>
    </w:p>
    <w:p w:rsidR="00CA25CD" w:rsidRPr="00CA25CD" w:rsidRDefault="00CA25CD" w:rsidP="00CA25CD">
      <w:pPr>
        <w:jc w:val="center"/>
        <w:rPr>
          <w:rFonts w:ascii="Calibri" w:hAnsi="Calibri" w:cs="Calibri"/>
        </w:rPr>
      </w:pPr>
      <w:r w:rsidRPr="00CA25CD">
        <w:rPr>
          <w:rFonts w:ascii="Calibri" w:hAnsi="Calibri" w:cs="Calibri"/>
          <w:noProof/>
        </w:rPr>
        <w:drawing>
          <wp:inline distT="0" distB="0" distL="0" distR="0" wp14:anchorId="524A1561" wp14:editId="7F2316A8">
            <wp:extent cx="2200275" cy="12573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5CD">
        <w:rPr>
          <w:rFonts w:ascii="Calibri" w:hAnsi="Calibri" w:cs="Calibri"/>
          <w:noProof/>
        </w:rPr>
        <w:drawing>
          <wp:inline distT="0" distB="0" distL="0" distR="0" wp14:anchorId="002924DE" wp14:editId="4578199C">
            <wp:extent cx="2714625" cy="13811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5CD" w:rsidRPr="00CA25CD" w:rsidRDefault="00CA25CD" w:rsidP="00CA25CD">
      <w:pPr>
        <w:jc w:val="center"/>
        <w:rPr>
          <w:rFonts w:ascii="Calibri" w:hAnsi="Calibri" w:cs="Calibri"/>
        </w:rPr>
      </w:pPr>
    </w:p>
    <w:p w:rsidR="00CA25CD" w:rsidRPr="00CA25CD" w:rsidRDefault="00CA25CD" w:rsidP="00CA25CD">
      <w:pPr>
        <w:rPr>
          <w:rFonts w:ascii="Calibri" w:hAnsi="Calibri" w:cs="Calibri"/>
        </w:rPr>
      </w:pPr>
    </w:p>
    <w:p w:rsidR="00CA25CD" w:rsidRPr="00CA25CD" w:rsidRDefault="00CA25CD" w:rsidP="00CA25CD">
      <w:pPr>
        <w:ind w:firstLine="180"/>
        <w:rPr>
          <w:rFonts w:ascii="Calibri" w:hAnsi="Calibri" w:cs="Calibri"/>
        </w:rPr>
      </w:pPr>
      <w:bookmarkStart w:id="0" w:name="_GoBack"/>
      <w:r w:rsidRPr="00CA25CD">
        <w:rPr>
          <w:rFonts w:ascii="Calibri" w:hAnsi="Calibri" w:cs="Calibri"/>
        </w:rPr>
        <w:t xml:space="preserve">(A) Caixa </w:t>
      </w:r>
      <w:proofErr w:type="gramStart"/>
      <w:r w:rsidRPr="00CA25CD">
        <w:rPr>
          <w:rFonts w:ascii="Calibri" w:hAnsi="Calibri" w:cs="Calibri"/>
        </w:rPr>
        <w:t>1</w:t>
      </w:r>
      <w:proofErr w:type="gramEnd"/>
    </w:p>
    <w:p w:rsidR="00CA25CD" w:rsidRPr="00CA25CD" w:rsidRDefault="00CA25CD" w:rsidP="00CA25CD">
      <w:pPr>
        <w:ind w:firstLine="180"/>
        <w:rPr>
          <w:rFonts w:ascii="Calibri" w:hAnsi="Calibri" w:cs="Calibri"/>
        </w:rPr>
      </w:pPr>
      <w:r w:rsidRPr="00CA25CD">
        <w:rPr>
          <w:rFonts w:ascii="Calibri" w:hAnsi="Calibri" w:cs="Calibri"/>
        </w:rPr>
        <w:t xml:space="preserve">(B) Caixa </w:t>
      </w:r>
      <w:proofErr w:type="gramStart"/>
      <w:r w:rsidRPr="00CA25CD">
        <w:rPr>
          <w:rFonts w:ascii="Calibri" w:hAnsi="Calibri" w:cs="Calibri"/>
        </w:rPr>
        <w:t>2</w:t>
      </w:r>
      <w:proofErr w:type="gramEnd"/>
    </w:p>
    <w:p w:rsidR="00CA25CD" w:rsidRPr="00CA25CD" w:rsidRDefault="00CA25CD" w:rsidP="00CA25CD">
      <w:pPr>
        <w:ind w:firstLine="180"/>
        <w:rPr>
          <w:rFonts w:ascii="Calibri" w:hAnsi="Calibri" w:cs="Calibri"/>
        </w:rPr>
      </w:pPr>
      <w:r w:rsidRPr="00CA25CD">
        <w:rPr>
          <w:rFonts w:ascii="Calibri" w:hAnsi="Calibri" w:cs="Calibri"/>
        </w:rPr>
        <w:t xml:space="preserve">(C) Caixa </w:t>
      </w:r>
      <w:proofErr w:type="gramStart"/>
      <w:r w:rsidRPr="00CA25CD">
        <w:rPr>
          <w:rFonts w:ascii="Calibri" w:hAnsi="Calibri" w:cs="Calibri"/>
        </w:rPr>
        <w:t>3</w:t>
      </w:r>
      <w:proofErr w:type="gramEnd"/>
    </w:p>
    <w:p w:rsidR="00CA25CD" w:rsidRPr="00CA25CD" w:rsidRDefault="00CA25CD" w:rsidP="00CA25CD">
      <w:pPr>
        <w:ind w:firstLine="180"/>
        <w:rPr>
          <w:rFonts w:ascii="Calibri" w:hAnsi="Calibri" w:cs="Calibri"/>
        </w:rPr>
      </w:pPr>
      <w:r w:rsidRPr="00CA25CD">
        <w:rPr>
          <w:rFonts w:ascii="Calibri" w:hAnsi="Calibri" w:cs="Calibri"/>
        </w:rPr>
        <w:t xml:space="preserve">(D) Caixa </w:t>
      </w:r>
      <w:proofErr w:type="gramStart"/>
      <w:r w:rsidRPr="00CA25CD">
        <w:rPr>
          <w:rFonts w:ascii="Calibri" w:hAnsi="Calibri" w:cs="Calibri"/>
        </w:rPr>
        <w:t>4</w:t>
      </w:r>
      <w:proofErr w:type="gramEnd"/>
    </w:p>
    <w:bookmarkEnd w:id="0"/>
    <w:p w:rsidR="006D7A9F" w:rsidRPr="00141A85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E5C2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3E" w:rsidRDefault="00494E3E" w:rsidP="00A7289E">
      <w:r>
        <w:separator/>
      </w:r>
    </w:p>
  </w:endnote>
  <w:endnote w:type="continuationSeparator" w:id="0">
    <w:p w:rsidR="00494E3E" w:rsidRDefault="00494E3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3E" w:rsidRDefault="00494E3E" w:rsidP="00A7289E">
      <w:r>
        <w:separator/>
      </w:r>
    </w:p>
  </w:footnote>
  <w:footnote w:type="continuationSeparator" w:id="0">
    <w:p w:rsidR="00494E3E" w:rsidRDefault="00494E3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141A85"/>
    <w:rsid w:val="0036335A"/>
    <w:rsid w:val="00493DA0"/>
    <w:rsid w:val="00494BBC"/>
    <w:rsid w:val="00494E3E"/>
    <w:rsid w:val="0051031C"/>
    <w:rsid w:val="00516A50"/>
    <w:rsid w:val="006D7A9F"/>
    <w:rsid w:val="006E5C20"/>
    <w:rsid w:val="007021AF"/>
    <w:rsid w:val="007F57B7"/>
    <w:rsid w:val="009E5445"/>
    <w:rsid w:val="00A7289E"/>
    <w:rsid w:val="00AC4F98"/>
    <w:rsid w:val="00B8450E"/>
    <w:rsid w:val="00C96912"/>
    <w:rsid w:val="00CA25CD"/>
    <w:rsid w:val="00CB1A6B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2025-08-27T13:50:00Z</dcterms:created>
  <dcterms:modified xsi:type="dcterms:W3CDTF">2025-08-27T13:50:00Z</dcterms:modified>
</cp:coreProperties>
</file>